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BB8" w:rsidRDefault="003C4278" w:rsidP="00C11326">
      <w:pPr>
        <w:spacing w:after="12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мощностей и объектов производственного </w:t>
      </w:r>
      <w:r w:rsid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социального назначения</w:t>
      </w:r>
      <w:r w:rsidR="00BC60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январь-</w:t>
      </w:r>
      <w:r w:rsidR="00342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июнь</w:t>
      </w:r>
      <w:r w:rsidR="00596B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2021</w:t>
      </w:r>
      <w:r w:rsid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1984"/>
        <w:gridCol w:w="2127"/>
        <w:gridCol w:w="2126"/>
      </w:tblGrid>
      <w:tr w:rsidR="00747135" w:rsidTr="000722A6">
        <w:tc>
          <w:tcPr>
            <w:tcW w:w="3119" w:type="dxa"/>
            <w:vMerge w:val="restart"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  <w:bookmarkStart w:id="0" w:name="_GoBack"/>
        <w:bookmarkEnd w:id="0"/>
      </w:tr>
      <w:tr w:rsidR="00747135" w:rsidTr="000722A6">
        <w:tc>
          <w:tcPr>
            <w:tcW w:w="3119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0722A6" w:rsidTr="000722A6">
        <w:tc>
          <w:tcPr>
            <w:tcW w:w="9356" w:type="dxa"/>
            <w:gridSpan w:val="4"/>
            <w:vAlign w:val="center"/>
          </w:tcPr>
          <w:p w:rsidR="000722A6" w:rsidRPr="00102CFF" w:rsidRDefault="000722A6" w:rsidP="005E0942">
            <w:pPr>
              <w:spacing w:before="130" w:after="13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12B">
              <w:rPr>
                <w:rFonts w:ascii="Times New Roman" w:hAnsi="Times New Roman"/>
                <w:b/>
                <w:color w:val="000000"/>
                <w:szCs w:val="18"/>
              </w:rPr>
              <w:t>Обрабатывающие производства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0722A6" w:rsidRDefault="000722A6" w:rsidP="005E0942">
            <w:pPr>
              <w:spacing w:before="130" w:after="13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2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Мощности по производству:</w:t>
            </w:r>
          </w:p>
        </w:tc>
        <w:tc>
          <w:tcPr>
            <w:tcW w:w="1984" w:type="dxa"/>
            <w:vAlign w:val="bottom"/>
          </w:tcPr>
          <w:p w:rsidR="000722A6" w:rsidRPr="00FE07E1" w:rsidRDefault="000722A6" w:rsidP="005E0942">
            <w:pPr>
              <w:spacing w:before="130" w:after="13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0722A6" w:rsidRPr="00FE07E1" w:rsidRDefault="000722A6" w:rsidP="005E0942">
            <w:pPr>
              <w:spacing w:before="130" w:after="13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0722A6" w:rsidRPr="00FE07E1" w:rsidRDefault="000722A6" w:rsidP="005E0942">
            <w:pPr>
              <w:spacing w:before="130" w:after="13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A13DB0" w:rsidRDefault="000722A6" w:rsidP="005E0942">
            <w:pPr>
              <w:spacing w:before="130" w:after="1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цельномолочной продукции, тонн в смену</w:t>
            </w:r>
          </w:p>
        </w:tc>
        <w:tc>
          <w:tcPr>
            <w:tcW w:w="1984" w:type="dxa"/>
            <w:vAlign w:val="bottom"/>
          </w:tcPr>
          <w:p w:rsidR="000722A6" w:rsidRPr="00497A62" w:rsidRDefault="000722A6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40,0</w:t>
            </w:r>
          </w:p>
        </w:tc>
        <w:tc>
          <w:tcPr>
            <w:tcW w:w="2127" w:type="dxa"/>
            <w:vAlign w:val="bottom"/>
          </w:tcPr>
          <w:p w:rsidR="000722A6" w:rsidRPr="00FE07E1" w:rsidRDefault="004C1559" w:rsidP="005E0942">
            <w:pPr>
              <w:spacing w:before="130" w:after="13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5E0942">
            <w:pPr>
              <w:spacing w:before="130" w:after="13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342FE5" w:rsidTr="000722A6">
        <w:tc>
          <w:tcPr>
            <w:tcW w:w="3119" w:type="dxa"/>
            <w:vAlign w:val="bottom"/>
          </w:tcPr>
          <w:p w:rsidR="00342FE5" w:rsidRDefault="00342FE5" w:rsidP="005E0942">
            <w:pPr>
              <w:spacing w:before="130" w:after="1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изделий кондитерских, тыс. тонн</w:t>
            </w:r>
          </w:p>
        </w:tc>
        <w:tc>
          <w:tcPr>
            <w:tcW w:w="1984" w:type="dxa"/>
            <w:vAlign w:val="bottom"/>
          </w:tcPr>
          <w:p w:rsidR="00342FE5" w:rsidRDefault="00342FE5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1,5</w:t>
            </w:r>
          </w:p>
        </w:tc>
        <w:tc>
          <w:tcPr>
            <w:tcW w:w="2127" w:type="dxa"/>
            <w:vAlign w:val="bottom"/>
          </w:tcPr>
          <w:p w:rsidR="00342FE5" w:rsidRPr="00033955" w:rsidRDefault="00342FE5" w:rsidP="005E0942">
            <w:pPr>
              <w:spacing w:before="130" w:after="1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33955">
              <w:rPr>
                <w:rFonts w:ascii="Times New Roman" w:hAnsi="Times New Roman"/>
                <w:color w:val="000000"/>
                <w:szCs w:val="18"/>
              </w:rPr>
              <w:t>1,5</w:t>
            </w:r>
          </w:p>
        </w:tc>
        <w:tc>
          <w:tcPr>
            <w:tcW w:w="2126" w:type="dxa"/>
            <w:vAlign w:val="bottom"/>
          </w:tcPr>
          <w:p w:rsidR="00342FE5" w:rsidRPr="00033955" w:rsidRDefault="00342FE5" w:rsidP="005E0942">
            <w:pPr>
              <w:spacing w:before="130" w:after="1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33955"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497A62" w:rsidRDefault="000722A6" w:rsidP="005E0942">
            <w:pPr>
              <w:spacing w:before="130" w:after="130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Предприятия рыбообрабатывающие, </w:t>
            </w:r>
            <w:r>
              <w:rPr>
                <w:rFonts w:ascii="Times New Roman" w:hAnsi="Times New Roman"/>
                <w:color w:val="000000"/>
                <w:szCs w:val="18"/>
              </w:rPr>
              <w:br/>
              <w:t>тыс. тонн</w:t>
            </w:r>
          </w:p>
        </w:tc>
        <w:tc>
          <w:tcPr>
            <w:tcW w:w="1984" w:type="dxa"/>
            <w:vAlign w:val="bottom"/>
          </w:tcPr>
          <w:p w:rsidR="000722A6" w:rsidRPr="00497A62" w:rsidRDefault="000722A6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0,7</w:t>
            </w:r>
          </w:p>
        </w:tc>
        <w:tc>
          <w:tcPr>
            <w:tcW w:w="2127" w:type="dxa"/>
            <w:vAlign w:val="bottom"/>
          </w:tcPr>
          <w:p w:rsidR="000722A6" w:rsidRPr="00033955" w:rsidRDefault="004C1559" w:rsidP="005E0942">
            <w:pPr>
              <w:spacing w:before="130" w:after="1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33955">
              <w:rPr>
                <w:rFonts w:ascii="Times New Roman" w:hAnsi="Times New Roman"/>
                <w:color w:val="000000"/>
                <w:szCs w:val="18"/>
              </w:rPr>
              <w:t>0,7</w:t>
            </w:r>
          </w:p>
        </w:tc>
        <w:tc>
          <w:tcPr>
            <w:tcW w:w="2126" w:type="dxa"/>
            <w:vAlign w:val="bottom"/>
          </w:tcPr>
          <w:p w:rsidR="000722A6" w:rsidRPr="00033955" w:rsidRDefault="004C1559" w:rsidP="005E0942">
            <w:pPr>
              <w:spacing w:before="130" w:after="1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33955"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0722A6" w:rsidTr="00782D03">
        <w:tc>
          <w:tcPr>
            <w:tcW w:w="9356" w:type="dxa"/>
            <w:gridSpan w:val="4"/>
            <w:vAlign w:val="bottom"/>
          </w:tcPr>
          <w:p w:rsidR="000722A6" w:rsidRPr="00FE07E1" w:rsidRDefault="000722A6" w:rsidP="005E0942">
            <w:pPr>
              <w:spacing w:before="130" w:after="13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12B">
              <w:rPr>
                <w:rFonts w:ascii="Times New Roman" w:hAnsi="Times New Roman"/>
                <w:b/>
                <w:color w:val="000000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497A62" w:rsidRDefault="00C9197C" w:rsidP="005E0942">
            <w:pPr>
              <w:spacing w:before="130" w:after="130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Газовые </w:t>
            </w:r>
            <w:r w:rsidRPr="00497A62">
              <w:rPr>
                <w:rFonts w:ascii="Times New Roman" w:hAnsi="Times New Roman"/>
                <w:color w:val="000000"/>
                <w:szCs w:val="18"/>
              </w:rPr>
              <w:t xml:space="preserve">сети, </w:t>
            </w:r>
            <w:proofErr w:type="gramStart"/>
            <w:r w:rsidRPr="00497A62"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295,1</w:t>
            </w:r>
          </w:p>
        </w:tc>
        <w:tc>
          <w:tcPr>
            <w:tcW w:w="2127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295,1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5E0942">
            <w:pPr>
              <w:spacing w:before="130" w:after="1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33955"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342FE5" w:rsidRDefault="00C9197C" w:rsidP="005E0942">
            <w:pPr>
              <w:spacing w:before="130" w:after="13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Cs w:val="19"/>
              </w:rPr>
              <w:t xml:space="preserve">Линии электропередачи напряжением 35 </w:t>
            </w:r>
            <w:proofErr w:type="spellStart"/>
            <w:r>
              <w:rPr>
                <w:rFonts w:ascii="Times New Roman" w:hAnsi="Times New Roman"/>
                <w:szCs w:val="19"/>
              </w:rPr>
              <w:t>кВ</w:t>
            </w:r>
            <w:proofErr w:type="spellEnd"/>
            <w:r>
              <w:rPr>
                <w:rFonts w:ascii="Times New Roman" w:hAnsi="Times New Roman"/>
                <w:szCs w:val="19"/>
              </w:rPr>
              <w:t xml:space="preserve"> и выше, км</w:t>
            </w:r>
          </w:p>
        </w:tc>
        <w:tc>
          <w:tcPr>
            <w:tcW w:w="1984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4,4</w:t>
            </w:r>
          </w:p>
        </w:tc>
        <w:tc>
          <w:tcPr>
            <w:tcW w:w="2127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4,4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5E0942">
            <w:pPr>
              <w:spacing w:before="130" w:after="1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33955"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C9197C" w:rsidRDefault="00C9197C" w:rsidP="005E0942">
            <w:pPr>
              <w:spacing w:before="130" w:after="130"/>
              <w:rPr>
                <w:rFonts w:ascii="Times New Roman" w:hAnsi="Times New Roman"/>
                <w:szCs w:val="19"/>
              </w:rPr>
            </w:pPr>
            <w:r w:rsidRPr="00C9197C">
              <w:rPr>
                <w:rFonts w:ascii="Times New Roman" w:hAnsi="Times New Roman"/>
                <w:szCs w:val="19"/>
              </w:rPr>
              <w:t xml:space="preserve">Линии электропередачи напряжением до 35 </w:t>
            </w:r>
            <w:proofErr w:type="spellStart"/>
            <w:r w:rsidRPr="00C9197C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Pr="00C9197C">
              <w:rPr>
                <w:rFonts w:ascii="Times New Roman" w:hAnsi="Times New Roman"/>
                <w:szCs w:val="19"/>
              </w:rPr>
              <w:t>, км</w:t>
            </w:r>
          </w:p>
        </w:tc>
        <w:tc>
          <w:tcPr>
            <w:tcW w:w="1984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193,1</w:t>
            </w:r>
          </w:p>
        </w:tc>
        <w:tc>
          <w:tcPr>
            <w:tcW w:w="2127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184,4</w:t>
            </w:r>
          </w:p>
        </w:tc>
        <w:tc>
          <w:tcPr>
            <w:tcW w:w="2126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8,7</w:t>
            </w:r>
          </w:p>
        </w:tc>
      </w:tr>
      <w:tr w:rsidR="004003EB" w:rsidTr="000722A6">
        <w:tc>
          <w:tcPr>
            <w:tcW w:w="3119" w:type="dxa"/>
            <w:vAlign w:val="bottom"/>
          </w:tcPr>
          <w:p w:rsidR="004003EB" w:rsidRPr="004003EB" w:rsidRDefault="004003EB" w:rsidP="005E0942">
            <w:pPr>
              <w:spacing w:before="130" w:after="1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4003EB">
              <w:rPr>
                <w:rFonts w:ascii="Times New Roman" w:hAnsi="Times New Roman"/>
                <w:color w:val="000000"/>
                <w:szCs w:val="20"/>
              </w:rPr>
              <w:t xml:space="preserve">из </w:t>
            </w:r>
            <w:r>
              <w:rPr>
                <w:rFonts w:ascii="Times New Roman" w:hAnsi="Times New Roman"/>
                <w:color w:val="000000"/>
                <w:szCs w:val="20"/>
              </w:rPr>
              <w:t>них</w:t>
            </w:r>
            <w:r w:rsidRPr="004003EB">
              <w:rPr>
                <w:rFonts w:ascii="Times New Roman" w:hAnsi="Times New Roman"/>
                <w:color w:val="000000"/>
                <w:szCs w:val="20"/>
              </w:rPr>
              <w:t>:</w:t>
            </w:r>
          </w:p>
        </w:tc>
        <w:tc>
          <w:tcPr>
            <w:tcW w:w="1984" w:type="dxa"/>
            <w:vAlign w:val="bottom"/>
          </w:tcPr>
          <w:p w:rsidR="004003EB" w:rsidRPr="00C9197C" w:rsidRDefault="004003EB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4003EB" w:rsidRPr="00C9197C" w:rsidRDefault="004003EB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4003EB" w:rsidRPr="00C9197C" w:rsidRDefault="004003EB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C9197C" w:rsidRDefault="00C9197C" w:rsidP="005E0942">
            <w:pPr>
              <w:spacing w:before="130" w:after="1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C9197C">
              <w:rPr>
                <w:rFonts w:ascii="Times New Roman" w:hAnsi="Times New Roman"/>
                <w:color w:val="000000"/>
                <w:szCs w:val="20"/>
              </w:rPr>
              <w:t xml:space="preserve">6-20 </w:t>
            </w:r>
            <w:proofErr w:type="spellStart"/>
            <w:r w:rsidRPr="00C9197C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 w:rsidR="004003EB"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984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83,3</w:t>
            </w:r>
          </w:p>
        </w:tc>
        <w:tc>
          <w:tcPr>
            <w:tcW w:w="2127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81,2</w:t>
            </w:r>
          </w:p>
        </w:tc>
        <w:tc>
          <w:tcPr>
            <w:tcW w:w="2126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2,1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C9197C" w:rsidRDefault="005F61A4" w:rsidP="005E0942">
            <w:pPr>
              <w:spacing w:before="130" w:after="1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</w:t>
            </w:r>
            <w:r w:rsidR="00C9197C">
              <w:rPr>
                <w:rFonts w:ascii="Times New Roman" w:hAnsi="Times New Roman"/>
                <w:color w:val="000000"/>
                <w:szCs w:val="20"/>
              </w:rPr>
              <w:t>4</w:t>
            </w:r>
            <w:r w:rsidR="00C9197C" w:rsidRPr="00C9197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="00C9197C" w:rsidRPr="00C9197C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 w:rsidR="004003EB"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984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109,3</w:t>
            </w:r>
          </w:p>
        </w:tc>
        <w:tc>
          <w:tcPr>
            <w:tcW w:w="2127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102,7</w:t>
            </w:r>
          </w:p>
        </w:tc>
        <w:tc>
          <w:tcPr>
            <w:tcW w:w="2126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6,6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C9197C" w:rsidRDefault="00C9197C" w:rsidP="005E0942">
            <w:pPr>
              <w:spacing w:before="130" w:after="130"/>
              <w:rPr>
                <w:rFonts w:ascii="Times New Roman" w:hAnsi="Times New Roman"/>
                <w:szCs w:val="19"/>
              </w:rPr>
            </w:pPr>
            <w:r w:rsidRPr="00C9197C">
              <w:rPr>
                <w:rFonts w:ascii="Times New Roman" w:hAnsi="Times New Roman"/>
                <w:szCs w:val="19"/>
              </w:rPr>
              <w:t xml:space="preserve">Трансформаторные понизительные подстанции напряжением 35 </w:t>
            </w:r>
            <w:proofErr w:type="spellStart"/>
            <w:r w:rsidRPr="00C9197C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Pr="00C9197C">
              <w:rPr>
                <w:rFonts w:ascii="Times New Roman" w:hAnsi="Times New Roman"/>
                <w:szCs w:val="19"/>
              </w:rPr>
              <w:t xml:space="preserve"> и выше, </w:t>
            </w:r>
            <w:r w:rsidR="004003EB">
              <w:rPr>
                <w:rFonts w:ascii="Times New Roman" w:hAnsi="Times New Roman"/>
                <w:szCs w:val="19"/>
              </w:rPr>
              <w:t xml:space="preserve">тыс. </w:t>
            </w:r>
            <w:proofErr w:type="spellStart"/>
            <w:r w:rsidR="004003EB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="004003EB">
              <w:rPr>
                <w:rFonts w:ascii="Times New Roman" w:hAnsi="Times New Roman"/>
                <w:szCs w:val="19"/>
              </w:rPr>
              <w:t xml:space="preserve"> А</w:t>
            </w:r>
          </w:p>
        </w:tc>
        <w:tc>
          <w:tcPr>
            <w:tcW w:w="1984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4,0</w:t>
            </w:r>
          </w:p>
        </w:tc>
        <w:tc>
          <w:tcPr>
            <w:tcW w:w="2127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4,0</w:t>
            </w:r>
          </w:p>
        </w:tc>
        <w:tc>
          <w:tcPr>
            <w:tcW w:w="2126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C9197C" w:rsidRDefault="00C9197C" w:rsidP="005E0942">
            <w:pPr>
              <w:spacing w:before="130" w:after="130"/>
              <w:rPr>
                <w:rFonts w:ascii="Times New Roman" w:hAnsi="Times New Roman"/>
                <w:szCs w:val="19"/>
              </w:rPr>
            </w:pPr>
            <w:r w:rsidRPr="00C9197C">
              <w:rPr>
                <w:rFonts w:ascii="Times New Roman" w:hAnsi="Times New Roman"/>
                <w:szCs w:val="19"/>
              </w:rPr>
              <w:t xml:space="preserve">Трансформаторные понизительные подстанции напряжением до 35 </w:t>
            </w:r>
            <w:proofErr w:type="spellStart"/>
            <w:r w:rsidRPr="00C9197C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Pr="00C9197C">
              <w:rPr>
                <w:rFonts w:ascii="Times New Roman" w:hAnsi="Times New Roman"/>
                <w:szCs w:val="19"/>
              </w:rPr>
              <w:t xml:space="preserve">, </w:t>
            </w:r>
            <w:r w:rsidR="004003EB">
              <w:rPr>
                <w:rFonts w:ascii="Times New Roman" w:hAnsi="Times New Roman"/>
                <w:szCs w:val="19"/>
              </w:rPr>
              <w:t xml:space="preserve">тыс. </w:t>
            </w:r>
            <w:proofErr w:type="spellStart"/>
            <w:r w:rsidR="004003EB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="004003EB">
              <w:rPr>
                <w:rFonts w:ascii="Times New Roman" w:hAnsi="Times New Roman"/>
                <w:szCs w:val="19"/>
              </w:rPr>
              <w:t xml:space="preserve"> А</w:t>
            </w:r>
          </w:p>
        </w:tc>
        <w:tc>
          <w:tcPr>
            <w:tcW w:w="1984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38,7</w:t>
            </w:r>
          </w:p>
        </w:tc>
        <w:tc>
          <w:tcPr>
            <w:tcW w:w="2127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28,2</w:t>
            </w:r>
          </w:p>
        </w:tc>
        <w:tc>
          <w:tcPr>
            <w:tcW w:w="2126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10,5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497A62" w:rsidRDefault="00C9197C" w:rsidP="005E0942">
            <w:pPr>
              <w:spacing w:before="130" w:after="130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Теплоснабжение</w:t>
            </w:r>
          </w:p>
        </w:tc>
        <w:tc>
          <w:tcPr>
            <w:tcW w:w="1984" w:type="dxa"/>
            <w:vAlign w:val="bottom"/>
          </w:tcPr>
          <w:p w:rsidR="00C9197C" w:rsidRPr="00497A62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C9197C" w:rsidRPr="00033955" w:rsidRDefault="00C9197C" w:rsidP="005E0942">
            <w:pPr>
              <w:spacing w:before="130" w:after="1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C9197C" w:rsidRPr="00033955" w:rsidRDefault="00C9197C" w:rsidP="005E0942">
            <w:pPr>
              <w:spacing w:before="130" w:after="1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Default="00C9197C" w:rsidP="005E0942">
            <w:pPr>
              <w:spacing w:before="130" w:after="13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сети, </w:t>
            </w:r>
            <w:proofErr w:type="gramStart"/>
            <w:r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9197C" w:rsidRPr="00497A62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0,9</w:t>
            </w:r>
          </w:p>
        </w:tc>
        <w:tc>
          <w:tcPr>
            <w:tcW w:w="2127" w:type="dxa"/>
            <w:vAlign w:val="bottom"/>
          </w:tcPr>
          <w:p w:rsidR="00C9197C" w:rsidRPr="00033955" w:rsidRDefault="00C9197C" w:rsidP="005E0942">
            <w:pPr>
              <w:spacing w:before="130" w:after="1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33955">
              <w:rPr>
                <w:rFonts w:ascii="Times New Roman" w:hAnsi="Times New Roman"/>
                <w:color w:val="000000"/>
                <w:szCs w:val="18"/>
              </w:rPr>
              <w:t>0,9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5E0942">
            <w:pPr>
              <w:spacing w:before="130" w:after="1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33955"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Default="00C9197C" w:rsidP="005E0942">
            <w:pPr>
              <w:spacing w:before="130" w:after="13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18"/>
              </w:rPr>
              <w:t>Гигакал</w:t>
            </w:r>
            <w:proofErr w:type="spellEnd"/>
            <w:r>
              <w:rPr>
                <w:rFonts w:ascii="Times New Roman" w:hAnsi="Times New Roman"/>
                <w:color w:val="000000"/>
                <w:szCs w:val="18"/>
              </w:rPr>
              <w:t xml:space="preserve"> в час</w:t>
            </w:r>
          </w:p>
        </w:tc>
        <w:tc>
          <w:tcPr>
            <w:tcW w:w="1984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100,5</w:t>
            </w:r>
          </w:p>
        </w:tc>
        <w:tc>
          <w:tcPr>
            <w:tcW w:w="2127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89,5</w:t>
            </w:r>
          </w:p>
        </w:tc>
        <w:tc>
          <w:tcPr>
            <w:tcW w:w="2126" w:type="dxa"/>
            <w:vAlign w:val="bottom"/>
          </w:tcPr>
          <w:p w:rsidR="00C9197C" w:rsidRPr="00C9197C" w:rsidRDefault="00C9197C" w:rsidP="005E0942">
            <w:pPr>
              <w:spacing w:before="130" w:after="13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11</w:t>
            </w:r>
            <w:r>
              <w:rPr>
                <w:rFonts w:ascii="Times New Roman" w:hAnsi="Times New Roman"/>
                <w:color w:val="000000"/>
                <w:szCs w:val="18"/>
              </w:rPr>
              <w:t>,0</w:t>
            </w:r>
          </w:p>
        </w:tc>
      </w:tr>
      <w:tr w:rsidR="00917D7C" w:rsidTr="00B02FED">
        <w:tc>
          <w:tcPr>
            <w:tcW w:w="3119" w:type="dxa"/>
            <w:vMerge w:val="restart"/>
          </w:tcPr>
          <w:p w:rsidR="00917D7C" w:rsidRDefault="00917D7C" w:rsidP="00B02FED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917D7C" w:rsidRDefault="00917D7C" w:rsidP="00B02FED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за счет </w:t>
            </w: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917D7C" w:rsidRDefault="00917D7C" w:rsidP="00B02FED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lastRenderedPageBreak/>
              <w:t>в том числе за счет:</w:t>
            </w:r>
          </w:p>
        </w:tc>
      </w:tr>
      <w:tr w:rsidR="00917D7C" w:rsidTr="00B02FED">
        <w:tc>
          <w:tcPr>
            <w:tcW w:w="3119" w:type="dxa"/>
            <w:vMerge/>
          </w:tcPr>
          <w:p w:rsidR="00917D7C" w:rsidRDefault="00917D7C" w:rsidP="00B02FED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917D7C" w:rsidRDefault="00917D7C" w:rsidP="00B02FED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917D7C" w:rsidRDefault="00917D7C" w:rsidP="00B02FED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917D7C" w:rsidRDefault="00917D7C" w:rsidP="00B02FED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C9197C" w:rsidTr="00EE0814">
        <w:tc>
          <w:tcPr>
            <w:tcW w:w="9356" w:type="dxa"/>
            <w:gridSpan w:val="4"/>
            <w:vAlign w:val="center"/>
          </w:tcPr>
          <w:p w:rsidR="00C9197C" w:rsidRPr="00046439" w:rsidRDefault="00C9197C" w:rsidP="005E0942">
            <w:pPr>
              <w:spacing w:before="52" w:after="52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lastRenderedPageBreak/>
              <w:t>Водоснабжение;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t>водоотведение, организация сбора и утилизации отходов, деятельность по ликвидации загрязнений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497A62" w:rsidRDefault="00C9197C" w:rsidP="005E0942">
            <w:pPr>
              <w:spacing w:before="52" w:after="52"/>
              <w:rPr>
                <w:rFonts w:ascii="Times New Roman" w:hAnsi="Times New Roman"/>
                <w:color w:val="000000"/>
                <w:szCs w:val="18"/>
              </w:rPr>
            </w:pPr>
            <w:r w:rsidRPr="00497A62">
              <w:rPr>
                <w:rFonts w:ascii="Times New Roman" w:hAnsi="Times New Roman"/>
                <w:color w:val="000000"/>
                <w:szCs w:val="18"/>
              </w:rPr>
              <w:t>Водопровод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9197C" w:rsidRPr="00033955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C9197C" w:rsidRPr="00033955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497A62" w:rsidRDefault="00C9197C" w:rsidP="005E0942">
            <w:pPr>
              <w:spacing w:before="52" w:after="52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 w:rsidRPr="00497A62">
              <w:rPr>
                <w:rFonts w:ascii="Times New Roman" w:hAnsi="Times New Roman"/>
                <w:color w:val="000000"/>
                <w:szCs w:val="18"/>
              </w:rPr>
              <w:t xml:space="preserve">водоводы и сети, </w:t>
            </w:r>
            <w:proofErr w:type="gramStart"/>
            <w:r w:rsidRPr="00497A62"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9197C" w:rsidRPr="00033955" w:rsidRDefault="00C9197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3,1</w:t>
            </w:r>
          </w:p>
        </w:tc>
        <w:tc>
          <w:tcPr>
            <w:tcW w:w="2127" w:type="dxa"/>
            <w:vAlign w:val="bottom"/>
          </w:tcPr>
          <w:p w:rsidR="00C9197C" w:rsidRPr="00033955" w:rsidRDefault="00C9197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1,2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1,9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497A62" w:rsidRDefault="00C9197C" w:rsidP="005E0942">
            <w:pPr>
              <w:spacing w:before="52" w:after="52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тыс. куб. м в сутки</w:t>
            </w:r>
          </w:p>
        </w:tc>
        <w:tc>
          <w:tcPr>
            <w:tcW w:w="1984" w:type="dxa"/>
            <w:vAlign w:val="bottom"/>
          </w:tcPr>
          <w:p w:rsidR="00C9197C" w:rsidRPr="00C9197C" w:rsidRDefault="00C9197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9197C">
              <w:rPr>
                <w:rFonts w:ascii="Times New Roman" w:hAnsi="Times New Roman"/>
                <w:color w:val="000000"/>
                <w:szCs w:val="20"/>
              </w:rPr>
              <w:t>3,8</w:t>
            </w:r>
          </w:p>
        </w:tc>
        <w:tc>
          <w:tcPr>
            <w:tcW w:w="2127" w:type="dxa"/>
            <w:vAlign w:val="bottom"/>
          </w:tcPr>
          <w:p w:rsidR="00C9197C" w:rsidRPr="00C9197C" w:rsidRDefault="00C9197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9197C">
              <w:rPr>
                <w:rFonts w:ascii="Times New Roman" w:hAnsi="Times New Roman"/>
                <w:color w:val="000000"/>
                <w:szCs w:val="20"/>
              </w:rPr>
              <w:t>3,8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5E0942">
            <w:pPr>
              <w:spacing w:before="52" w:after="52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Канализац</w:t>
            </w:r>
            <w:r>
              <w:rPr>
                <w:rFonts w:ascii="Times New Roman" w:hAnsi="Times New Roman"/>
                <w:color w:val="000000"/>
                <w:szCs w:val="20"/>
              </w:rPr>
              <w:t>ия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9197C" w:rsidRPr="00033955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C9197C" w:rsidRPr="00033955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497A62" w:rsidRDefault="00C9197C" w:rsidP="005E0942">
            <w:pPr>
              <w:spacing w:before="52" w:after="52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тыс. куб. м в сутки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7,6</w:t>
            </w:r>
          </w:p>
        </w:tc>
        <w:tc>
          <w:tcPr>
            <w:tcW w:w="2127" w:type="dxa"/>
            <w:vAlign w:val="bottom"/>
          </w:tcPr>
          <w:p w:rsidR="00C9197C" w:rsidRPr="00033955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7,6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Default="00C9197C" w:rsidP="005E0942">
            <w:pPr>
              <w:spacing w:before="52" w:after="52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сети, </w:t>
            </w:r>
            <w:proofErr w:type="gramStart"/>
            <w:r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9197C" w:rsidRDefault="00C9197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4,1</w:t>
            </w:r>
          </w:p>
        </w:tc>
        <w:tc>
          <w:tcPr>
            <w:tcW w:w="2127" w:type="dxa"/>
            <w:vAlign w:val="bottom"/>
          </w:tcPr>
          <w:p w:rsidR="00C9197C" w:rsidRPr="00033955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4,1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45F43">
        <w:tc>
          <w:tcPr>
            <w:tcW w:w="9356" w:type="dxa"/>
            <w:gridSpan w:val="4"/>
            <w:vAlign w:val="center"/>
          </w:tcPr>
          <w:p w:rsidR="00C9197C" w:rsidRPr="00046439" w:rsidRDefault="00C9197C" w:rsidP="005E0942">
            <w:pPr>
              <w:spacing w:before="52" w:after="52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5E0942">
            <w:pPr>
              <w:spacing w:before="52" w:after="52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Станции технического обслуживания легковых автомобилей, единиц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C9197C" w:rsidRPr="00FE07E1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Align w:val="bottom"/>
          </w:tcPr>
          <w:p w:rsidR="00C9197C" w:rsidRPr="00FE07E1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5E0942">
            <w:pPr>
              <w:spacing w:before="52" w:after="52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Станции технического обслуживания грузовых автомобилей, единиц</w:t>
            </w:r>
          </w:p>
        </w:tc>
        <w:tc>
          <w:tcPr>
            <w:tcW w:w="1984" w:type="dxa"/>
            <w:vAlign w:val="bottom"/>
          </w:tcPr>
          <w:p w:rsidR="00C9197C" w:rsidRPr="00453BCE" w:rsidRDefault="00C9197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2127" w:type="dxa"/>
            <w:vAlign w:val="bottom"/>
          </w:tcPr>
          <w:p w:rsidR="00C9197C" w:rsidRPr="00453BCE" w:rsidRDefault="00C9197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2126" w:type="dxa"/>
            <w:vAlign w:val="bottom"/>
          </w:tcPr>
          <w:p w:rsidR="00C9197C" w:rsidRDefault="00453BCE" w:rsidP="005E0942">
            <w:pPr>
              <w:spacing w:before="52" w:after="52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53BCE" w:rsidTr="000722A6">
        <w:tc>
          <w:tcPr>
            <w:tcW w:w="3119" w:type="dxa"/>
            <w:vAlign w:val="bottom"/>
          </w:tcPr>
          <w:p w:rsidR="00453BCE" w:rsidRDefault="00453BCE" w:rsidP="005E0942">
            <w:pPr>
              <w:spacing w:before="52" w:after="52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Торговые предприятия торговая площадь, тыс. кв. м</w:t>
            </w:r>
          </w:p>
        </w:tc>
        <w:tc>
          <w:tcPr>
            <w:tcW w:w="1984" w:type="dxa"/>
            <w:vAlign w:val="bottom"/>
          </w:tcPr>
          <w:p w:rsidR="00453BCE" w:rsidRPr="00453BCE" w:rsidRDefault="00453BCE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40,9</w:t>
            </w:r>
          </w:p>
        </w:tc>
        <w:tc>
          <w:tcPr>
            <w:tcW w:w="2127" w:type="dxa"/>
            <w:vAlign w:val="bottom"/>
          </w:tcPr>
          <w:p w:rsidR="00453BCE" w:rsidRPr="00453BCE" w:rsidRDefault="00453BCE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38,5</w:t>
            </w:r>
          </w:p>
        </w:tc>
        <w:tc>
          <w:tcPr>
            <w:tcW w:w="2126" w:type="dxa"/>
            <w:vAlign w:val="bottom"/>
          </w:tcPr>
          <w:p w:rsidR="00453BCE" w:rsidRPr="00453BCE" w:rsidRDefault="00453BCE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2,4</w:t>
            </w:r>
          </w:p>
        </w:tc>
      </w:tr>
      <w:tr w:rsidR="00453BCE" w:rsidTr="000722A6">
        <w:tc>
          <w:tcPr>
            <w:tcW w:w="3119" w:type="dxa"/>
            <w:vAlign w:val="bottom"/>
          </w:tcPr>
          <w:p w:rsidR="00453BCE" w:rsidRDefault="00453BCE" w:rsidP="005E0942">
            <w:pPr>
              <w:spacing w:before="52" w:after="52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Торгово-развлекательные центры, кв. м общей площади</w:t>
            </w:r>
          </w:p>
        </w:tc>
        <w:tc>
          <w:tcPr>
            <w:tcW w:w="1984" w:type="dxa"/>
            <w:vAlign w:val="bottom"/>
          </w:tcPr>
          <w:p w:rsidR="00453BCE" w:rsidRPr="00453BCE" w:rsidRDefault="00453BCE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52053,0</w:t>
            </w:r>
          </w:p>
        </w:tc>
        <w:tc>
          <w:tcPr>
            <w:tcW w:w="2127" w:type="dxa"/>
            <w:vAlign w:val="bottom"/>
          </w:tcPr>
          <w:p w:rsidR="00453BCE" w:rsidRPr="00453BCE" w:rsidRDefault="00453BCE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52053,0</w:t>
            </w:r>
          </w:p>
        </w:tc>
        <w:tc>
          <w:tcPr>
            <w:tcW w:w="2126" w:type="dxa"/>
            <w:vAlign w:val="bottom"/>
          </w:tcPr>
          <w:p w:rsidR="00453BCE" w:rsidRPr="00453BCE" w:rsidRDefault="00453BCE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453BCE" w:rsidTr="000722A6">
        <w:tc>
          <w:tcPr>
            <w:tcW w:w="3119" w:type="dxa"/>
            <w:vAlign w:val="bottom"/>
          </w:tcPr>
          <w:p w:rsidR="00453BCE" w:rsidRPr="00453BCE" w:rsidRDefault="00453BCE" w:rsidP="005E0942">
            <w:pPr>
              <w:spacing w:before="52" w:after="52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 xml:space="preserve">Торгово-офисные центры, </w:t>
            </w:r>
            <w:r>
              <w:rPr>
                <w:rFonts w:ascii="Times New Roman" w:hAnsi="Times New Roman"/>
                <w:color w:val="000000"/>
                <w:szCs w:val="20"/>
              </w:rPr>
              <w:t>кв. м общей площади</w:t>
            </w:r>
          </w:p>
        </w:tc>
        <w:tc>
          <w:tcPr>
            <w:tcW w:w="1984" w:type="dxa"/>
            <w:vAlign w:val="bottom"/>
          </w:tcPr>
          <w:p w:rsidR="00453BCE" w:rsidRPr="00453BCE" w:rsidRDefault="00453BCE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4600,0</w:t>
            </w:r>
          </w:p>
        </w:tc>
        <w:tc>
          <w:tcPr>
            <w:tcW w:w="2127" w:type="dxa"/>
            <w:vAlign w:val="bottom"/>
          </w:tcPr>
          <w:p w:rsidR="00453BCE" w:rsidRPr="00453BCE" w:rsidRDefault="00453BCE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4600,0</w:t>
            </w:r>
          </w:p>
        </w:tc>
        <w:tc>
          <w:tcPr>
            <w:tcW w:w="2126" w:type="dxa"/>
            <w:vAlign w:val="bottom"/>
          </w:tcPr>
          <w:p w:rsidR="00453BCE" w:rsidRDefault="00453BCE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453BCE" w:rsidTr="000722A6">
        <w:tc>
          <w:tcPr>
            <w:tcW w:w="3119" w:type="dxa"/>
            <w:vAlign w:val="bottom"/>
          </w:tcPr>
          <w:p w:rsidR="00453BCE" w:rsidRDefault="00453BCE" w:rsidP="005E0942">
            <w:pPr>
              <w:spacing w:before="52" w:after="52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Торгово-выставочный комплекс, кв. м общей площади</w:t>
            </w:r>
          </w:p>
        </w:tc>
        <w:tc>
          <w:tcPr>
            <w:tcW w:w="1984" w:type="dxa"/>
            <w:vAlign w:val="bottom"/>
          </w:tcPr>
          <w:p w:rsidR="00453BCE" w:rsidRPr="00453BCE" w:rsidRDefault="00453BCE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2986,0</w:t>
            </w:r>
          </w:p>
        </w:tc>
        <w:tc>
          <w:tcPr>
            <w:tcW w:w="2127" w:type="dxa"/>
            <w:vAlign w:val="bottom"/>
          </w:tcPr>
          <w:p w:rsidR="00453BCE" w:rsidRPr="00453BCE" w:rsidRDefault="00453BCE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2986,0</w:t>
            </w:r>
          </w:p>
        </w:tc>
        <w:tc>
          <w:tcPr>
            <w:tcW w:w="2126" w:type="dxa"/>
            <w:vAlign w:val="bottom"/>
          </w:tcPr>
          <w:p w:rsidR="00453BCE" w:rsidRPr="00FE07E1" w:rsidRDefault="00453BCE" w:rsidP="005E0942">
            <w:pPr>
              <w:spacing w:before="52" w:after="52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20EE7" w:rsidTr="000722A6">
        <w:tc>
          <w:tcPr>
            <w:tcW w:w="3119" w:type="dxa"/>
            <w:vAlign w:val="bottom"/>
          </w:tcPr>
          <w:p w:rsidR="00420EE7" w:rsidRPr="00453BCE" w:rsidRDefault="00420EE7" w:rsidP="005E0942">
            <w:pPr>
              <w:spacing w:before="52" w:after="52"/>
              <w:rPr>
                <w:rFonts w:ascii="Times New Roman" w:hAnsi="Times New Roman" w:cs="Times New Roman"/>
                <w:szCs w:val="19"/>
              </w:rPr>
            </w:pPr>
            <w:r>
              <w:rPr>
                <w:rFonts w:ascii="Times New Roman" w:hAnsi="Times New Roman" w:cs="Times New Roman"/>
                <w:szCs w:val="19"/>
              </w:rPr>
              <w:t>Автозаправочные станции, единиц</w:t>
            </w:r>
          </w:p>
        </w:tc>
        <w:tc>
          <w:tcPr>
            <w:tcW w:w="1984" w:type="dxa"/>
            <w:vAlign w:val="bottom"/>
          </w:tcPr>
          <w:p w:rsidR="00420EE7" w:rsidRPr="00453BCE" w:rsidRDefault="00420EE7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2127" w:type="dxa"/>
            <w:vAlign w:val="bottom"/>
          </w:tcPr>
          <w:p w:rsidR="00420EE7" w:rsidRPr="00453BCE" w:rsidRDefault="00420EE7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2126" w:type="dxa"/>
            <w:vAlign w:val="bottom"/>
          </w:tcPr>
          <w:p w:rsidR="00420EE7" w:rsidRPr="00453BCE" w:rsidRDefault="00420EE7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</w:tr>
      <w:tr w:rsidR="00C9197C" w:rsidTr="00757453">
        <w:tc>
          <w:tcPr>
            <w:tcW w:w="9356" w:type="dxa"/>
            <w:gridSpan w:val="4"/>
            <w:vAlign w:val="center"/>
          </w:tcPr>
          <w:p w:rsidR="00C9197C" w:rsidRPr="00A01D57" w:rsidRDefault="00C9197C" w:rsidP="005E0942">
            <w:pPr>
              <w:spacing w:before="52" w:after="52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A01D57">
              <w:rPr>
                <w:rFonts w:ascii="Times New Roman" w:hAnsi="Times New Roman"/>
                <w:b/>
                <w:color w:val="000000"/>
                <w:szCs w:val="20"/>
              </w:rPr>
              <w:t>Транспортировка и хранение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5E0942">
            <w:pPr>
              <w:spacing w:before="52" w:after="52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Газопроводы магистральные и отводы от них,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9197C" w:rsidRPr="005337F8" w:rsidRDefault="00C9197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0,2</w:t>
            </w:r>
          </w:p>
        </w:tc>
        <w:tc>
          <w:tcPr>
            <w:tcW w:w="2127" w:type="dxa"/>
            <w:vAlign w:val="bottom"/>
          </w:tcPr>
          <w:p w:rsidR="00C9197C" w:rsidRPr="00FE07E1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2126" w:type="dxa"/>
            <w:vAlign w:val="bottom"/>
          </w:tcPr>
          <w:p w:rsidR="00C9197C" w:rsidRPr="00FE07E1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5E0942">
            <w:pPr>
              <w:spacing w:before="52" w:after="52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Новые железнодорожные линии,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9197C" w:rsidRPr="005337F8" w:rsidRDefault="00C9197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0,3</w:t>
            </w:r>
          </w:p>
        </w:tc>
        <w:tc>
          <w:tcPr>
            <w:tcW w:w="2127" w:type="dxa"/>
            <w:vAlign w:val="bottom"/>
          </w:tcPr>
          <w:p w:rsidR="00C9197C" w:rsidRPr="00FE07E1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2126" w:type="dxa"/>
            <w:vAlign w:val="bottom"/>
          </w:tcPr>
          <w:p w:rsidR="00C9197C" w:rsidRPr="00FE07E1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5E0942">
            <w:pPr>
              <w:spacing w:before="52" w:after="52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Железнодорожные пути к производственным объектам,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9197C" w:rsidRPr="005337F8" w:rsidRDefault="00C9197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1,2</w:t>
            </w:r>
          </w:p>
        </w:tc>
        <w:tc>
          <w:tcPr>
            <w:tcW w:w="2127" w:type="dxa"/>
            <w:vAlign w:val="bottom"/>
          </w:tcPr>
          <w:p w:rsidR="00C9197C" w:rsidRPr="00FE07E1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2126" w:type="dxa"/>
            <w:vAlign w:val="bottom"/>
          </w:tcPr>
          <w:p w:rsidR="00C9197C" w:rsidRPr="00FE07E1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1523C" w:rsidTr="000722A6">
        <w:tc>
          <w:tcPr>
            <w:tcW w:w="3119" w:type="dxa"/>
            <w:vAlign w:val="bottom"/>
          </w:tcPr>
          <w:p w:rsidR="0001523C" w:rsidRPr="005337F8" w:rsidRDefault="0001523C" w:rsidP="005E0942">
            <w:pPr>
              <w:spacing w:before="52" w:after="52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Автомобильные дороги с твердым покрытием общего пользования,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01523C" w:rsidRPr="00905927" w:rsidRDefault="0001523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13,5</w:t>
            </w:r>
          </w:p>
        </w:tc>
        <w:tc>
          <w:tcPr>
            <w:tcW w:w="2127" w:type="dxa"/>
            <w:vAlign w:val="bottom"/>
          </w:tcPr>
          <w:p w:rsidR="0001523C" w:rsidRPr="00905927" w:rsidRDefault="0001523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12,4</w:t>
            </w:r>
          </w:p>
        </w:tc>
        <w:tc>
          <w:tcPr>
            <w:tcW w:w="2126" w:type="dxa"/>
            <w:vAlign w:val="bottom"/>
          </w:tcPr>
          <w:p w:rsidR="0001523C" w:rsidRPr="00905927" w:rsidRDefault="0001523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1,1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5E0942">
            <w:pPr>
              <w:spacing w:before="52" w:after="52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Мосты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9197C" w:rsidRPr="00FE07E1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C9197C" w:rsidRPr="00FE07E1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A01D57" w:rsidRDefault="00905927" w:rsidP="005E0942">
            <w:pPr>
              <w:spacing w:before="52" w:after="52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18"/>
              </w:rPr>
              <w:t>пог</w:t>
            </w:r>
            <w:proofErr w:type="spellEnd"/>
            <w:r>
              <w:rPr>
                <w:rFonts w:ascii="Times New Roman" w:hAnsi="Times New Roman"/>
                <w:color w:val="000000"/>
                <w:szCs w:val="18"/>
              </w:rPr>
              <w:t>. м</w:t>
            </w:r>
          </w:p>
        </w:tc>
        <w:tc>
          <w:tcPr>
            <w:tcW w:w="1984" w:type="dxa"/>
            <w:vAlign w:val="bottom"/>
          </w:tcPr>
          <w:p w:rsidR="00905927" w:rsidRPr="00905927" w:rsidRDefault="00905927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1366,7</w:t>
            </w:r>
          </w:p>
        </w:tc>
        <w:tc>
          <w:tcPr>
            <w:tcW w:w="2127" w:type="dxa"/>
            <w:vAlign w:val="bottom"/>
          </w:tcPr>
          <w:p w:rsidR="00905927" w:rsidRPr="00905927" w:rsidRDefault="00905927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919,5</w:t>
            </w:r>
          </w:p>
        </w:tc>
        <w:tc>
          <w:tcPr>
            <w:tcW w:w="2126" w:type="dxa"/>
            <w:vAlign w:val="bottom"/>
          </w:tcPr>
          <w:p w:rsidR="00905927" w:rsidRPr="00905927" w:rsidRDefault="00905927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447,2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Default="00C9197C" w:rsidP="005E0942">
            <w:pPr>
              <w:spacing w:before="52" w:after="52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количество, единиц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2127" w:type="dxa"/>
            <w:vAlign w:val="bottom"/>
          </w:tcPr>
          <w:p w:rsidR="00C9197C" w:rsidRPr="00FE07E1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vAlign w:val="bottom"/>
          </w:tcPr>
          <w:p w:rsidR="00C9197C" w:rsidRPr="00FE07E1" w:rsidRDefault="00C9197C" w:rsidP="005E0942">
            <w:pPr>
              <w:spacing w:before="52" w:after="52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A13DB0" w:rsidRDefault="00905927" w:rsidP="005E0942">
            <w:pPr>
              <w:spacing w:before="52" w:after="52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Общетоварные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склады, тыс. кв. м общей площади</w:t>
            </w:r>
          </w:p>
        </w:tc>
        <w:tc>
          <w:tcPr>
            <w:tcW w:w="1984" w:type="dxa"/>
            <w:vAlign w:val="bottom"/>
          </w:tcPr>
          <w:p w:rsidR="00905927" w:rsidRPr="00905927" w:rsidRDefault="00905927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526</w:t>
            </w:r>
            <w:r w:rsidR="00420EE7">
              <w:rPr>
                <w:rFonts w:ascii="Times New Roman" w:hAnsi="Times New Roman"/>
                <w:color w:val="000000"/>
                <w:szCs w:val="20"/>
              </w:rPr>
              <w:t>,0</w:t>
            </w:r>
          </w:p>
        </w:tc>
        <w:tc>
          <w:tcPr>
            <w:tcW w:w="2127" w:type="dxa"/>
            <w:vAlign w:val="bottom"/>
          </w:tcPr>
          <w:p w:rsidR="00905927" w:rsidRPr="00905927" w:rsidRDefault="00905927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368,3</w:t>
            </w:r>
          </w:p>
        </w:tc>
        <w:tc>
          <w:tcPr>
            <w:tcW w:w="2126" w:type="dxa"/>
            <w:vAlign w:val="bottom"/>
          </w:tcPr>
          <w:p w:rsidR="00905927" w:rsidRPr="00905927" w:rsidRDefault="00905927" w:rsidP="005E0942">
            <w:pPr>
              <w:spacing w:before="52" w:after="52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157,7</w:t>
            </w:r>
          </w:p>
        </w:tc>
      </w:tr>
      <w:tr w:rsidR="00917D7C" w:rsidTr="00B02FED">
        <w:tc>
          <w:tcPr>
            <w:tcW w:w="3119" w:type="dxa"/>
            <w:vMerge w:val="restart"/>
          </w:tcPr>
          <w:p w:rsidR="00917D7C" w:rsidRDefault="00917D7C" w:rsidP="00B02FED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917D7C" w:rsidRDefault="00917D7C" w:rsidP="00B02FED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917D7C" w:rsidRDefault="00917D7C" w:rsidP="00B02FED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917D7C" w:rsidTr="00B02FED">
        <w:tc>
          <w:tcPr>
            <w:tcW w:w="3119" w:type="dxa"/>
            <w:vMerge/>
          </w:tcPr>
          <w:p w:rsidR="00917D7C" w:rsidRDefault="00917D7C" w:rsidP="00B02FED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917D7C" w:rsidRDefault="00917D7C" w:rsidP="00B02FED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917D7C" w:rsidRDefault="00917D7C" w:rsidP="00B02FED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917D7C" w:rsidRDefault="00917D7C" w:rsidP="00B02FED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C9197C" w:rsidTr="00033FBE">
        <w:tc>
          <w:tcPr>
            <w:tcW w:w="9356" w:type="dxa"/>
            <w:gridSpan w:val="4"/>
            <w:vAlign w:val="center"/>
          </w:tcPr>
          <w:p w:rsidR="00C9197C" w:rsidRPr="00FE07E1" w:rsidRDefault="00C9197C" w:rsidP="00917D7C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Деятельность гостиниц и предприятий общественного питания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Предприятия общественного питания, мест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70</w:t>
            </w:r>
          </w:p>
        </w:tc>
        <w:tc>
          <w:tcPr>
            <w:tcW w:w="2127" w:type="dxa"/>
            <w:vAlign w:val="bottom"/>
          </w:tcPr>
          <w:p w:rsidR="00C9197C" w:rsidRPr="00033955" w:rsidRDefault="00C9197C" w:rsidP="00917D7C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70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917D7C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33FBE">
        <w:tc>
          <w:tcPr>
            <w:tcW w:w="9356" w:type="dxa"/>
            <w:gridSpan w:val="4"/>
            <w:vAlign w:val="center"/>
          </w:tcPr>
          <w:p w:rsidR="00C9197C" w:rsidRPr="00FE07E1" w:rsidRDefault="00C9197C" w:rsidP="00917D7C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информации и связи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Городские АТС, тыс. номеров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0,1</w:t>
            </w:r>
          </w:p>
        </w:tc>
        <w:tc>
          <w:tcPr>
            <w:tcW w:w="2127" w:type="dxa"/>
            <w:vAlign w:val="bottom"/>
          </w:tcPr>
          <w:p w:rsidR="00C9197C" w:rsidRPr="00033955" w:rsidRDefault="00C9197C" w:rsidP="00917D7C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0,1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917D7C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A13DB0" w:rsidRDefault="00905927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Антенно-мачтовые сооружения для сотовой связи, штук</w:t>
            </w:r>
          </w:p>
        </w:tc>
        <w:tc>
          <w:tcPr>
            <w:tcW w:w="1984" w:type="dxa"/>
            <w:vAlign w:val="bottom"/>
          </w:tcPr>
          <w:p w:rsidR="00905927" w:rsidRPr="00905927" w:rsidRDefault="00905927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244</w:t>
            </w:r>
          </w:p>
        </w:tc>
        <w:tc>
          <w:tcPr>
            <w:tcW w:w="2127" w:type="dxa"/>
            <w:vAlign w:val="bottom"/>
          </w:tcPr>
          <w:p w:rsidR="00905927" w:rsidRPr="00905927" w:rsidRDefault="00905927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244</w:t>
            </w:r>
          </w:p>
        </w:tc>
        <w:tc>
          <w:tcPr>
            <w:tcW w:w="2126" w:type="dxa"/>
            <w:vAlign w:val="bottom"/>
          </w:tcPr>
          <w:p w:rsidR="00905927" w:rsidRPr="00033955" w:rsidRDefault="00905927" w:rsidP="00917D7C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Башня сотовой связи, штук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C9197C" w:rsidRPr="00033955" w:rsidRDefault="00C9197C" w:rsidP="00917D7C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917D7C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A13DB0" w:rsidRDefault="00905927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Волоконно-оптические линии связи (передачи),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905927" w:rsidRPr="00905927" w:rsidRDefault="00905927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83,2</w:t>
            </w:r>
          </w:p>
        </w:tc>
        <w:tc>
          <w:tcPr>
            <w:tcW w:w="2127" w:type="dxa"/>
            <w:vAlign w:val="bottom"/>
          </w:tcPr>
          <w:p w:rsidR="00905927" w:rsidRPr="00905927" w:rsidRDefault="00905927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83,2</w:t>
            </w:r>
          </w:p>
        </w:tc>
        <w:tc>
          <w:tcPr>
            <w:tcW w:w="2126" w:type="dxa"/>
            <w:vAlign w:val="bottom"/>
          </w:tcPr>
          <w:p w:rsidR="00905927" w:rsidRPr="00033955" w:rsidRDefault="00905927" w:rsidP="00917D7C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33FBE">
        <w:tc>
          <w:tcPr>
            <w:tcW w:w="9356" w:type="dxa"/>
            <w:gridSpan w:val="4"/>
            <w:vAlign w:val="center"/>
          </w:tcPr>
          <w:p w:rsidR="00C9197C" w:rsidRPr="00FE07E1" w:rsidRDefault="00C9197C" w:rsidP="00917D7C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Деятельность по операциям с недвижимым имуществом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Капитальные гаражи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9197C" w:rsidRPr="00033955" w:rsidRDefault="00C9197C" w:rsidP="00917D7C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C9197C" w:rsidRPr="00033955" w:rsidRDefault="00C9197C" w:rsidP="00917D7C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A13DB0" w:rsidRDefault="00905927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984" w:type="dxa"/>
            <w:vAlign w:val="bottom"/>
          </w:tcPr>
          <w:p w:rsidR="00905927" w:rsidRPr="00905927" w:rsidRDefault="00905927" w:rsidP="00033955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9</w:t>
            </w:r>
          </w:p>
        </w:tc>
        <w:tc>
          <w:tcPr>
            <w:tcW w:w="2127" w:type="dxa"/>
            <w:vAlign w:val="bottom"/>
          </w:tcPr>
          <w:p w:rsidR="00905927" w:rsidRPr="00905927" w:rsidRDefault="00905927" w:rsidP="00033955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9</w:t>
            </w:r>
          </w:p>
        </w:tc>
        <w:tc>
          <w:tcPr>
            <w:tcW w:w="2126" w:type="dxa"/>
            <w:vAlign w:val="bottom"/>
          </w:tcPr>
          <w:p w:rsidR="00905927" w:rsidRPr="00033955" w:rsidRDefault="00905927" w:rsidP="0003395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Default="00905927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машиномест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984" w:type="dxa"/>
            <w:vAlign w:val="bottom"/>
          </w:tcPr>
          <w:p w:rsidR="00905927" w:rsidRPr="00905927" w:rsidRDefault="00905927" w:rsidP="00033955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4054</w:t>
            </w:r>
          </w:p>
        </w:tc>
        <w:tc>
          <w:tcPr>
            <w:tcW w:w="2127" w:type="dxa"/>
            <w:vAlign w:val="bottom"/>
          </w:tcPr>
          <w:p w:rsidR="00905927" w:rsidRPr="00905927" w:rsidRDefault="00905927" w:rsidP="00033955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4054</w:t>
            </w:r>
          </w:p>
        </w:tc>
        <w:tc>
          <w:tcPr>
            <w:tcW w:w="2126" w:type="dxa"/>
            <w:vAlign w:val="bottom"/>
          </w:tcPr>
          <w:p w:rsidR="00905927" w:rsidRPr="00033955" w:rsidRDefault="00905927" w:rsidP="0003395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9197C" w:rsidTr="00D313E2">
        <w:tc>
          <w:tcPr>
            <w:tcW w:w="9356" w:type="dxa"/>
            <w:gridSpan w:val="4"/>
            <w:vAlign w:val="center"/>
          </w:tcPr>
          <w:p w:rsidR="00C9197C" w:rsidRPr="00CD466E" w:rsidRDefault="00C9197C" w:rsidP="00917D7C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Образование</w:t>
            </w: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A13DB0" w:rsidRDefault="00905927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Общеобразовательные организации, ученических мест</w:t>
            </w:r>
          </w:p>
        </w:tc>
        <w:tc>
          <w:tcPr>
            <w:tcW w:w="1984" w:type="dxa"/>
            <w:vAlign w:val="bottom"/>
          </w:tcPr>
          <w:p w:rsidR="00905927" w:rsidRPr="00905927" w:rsidRDefault="00905927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6850</w:t>
            </w:r>
          </w:p>
        </w:tc>
        <w:tc>
          <w:tcPr>
            <w:tcW w:w="2127" w:type="dxa"/>
            <w:vAlign w:val="bottom"/>
          </w:tcPr>
          <w:p w:rsidR="00905927" w:rsidRPr="00905927" w:rsidRDefault="00905927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6850</w:t>
            </w:r>
          </w:p>
        </w:tc>
        <w:tc>
          <w:tcPr>
            <w:tcW w:w="2126" w:type="dxa"/>
            <w:vAlign w:val="bottom"/>
          </w:tcPr>
          <w:p w:rsidR="00905927" w:rsidRPr="00033955" w:rsidRDefault="00905927" w:rsidP="00917D7C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Default="00905927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Дошкольные образовательные организации, мест</w:t>
            </w:r>
          </w:p>
        </w:tc>
        <w:tc>
          <w:tcPr>
            <w:tcW w:w="1984" w:type="dxa"/>
            <w:vAlign w:val="bottom"/>
          </w:tcPr>
          <w:p w:rsidR="00905927" w:rsidRPr="00905927" w:rsidRDefault="00905927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540</w:t>
            </w:r>
          </w:p>
        </w:tc>
        <w:tc>
          <w:tcPr>
            <w:tcW w:w="2127" w:type="dxa"/>
            <w:vAlign w:val="bottom"/>
          </w:tcPr>
          <w:p w:rsidR="00905927" w:rsidRPr="00905927" w:rsidRDefault="00905927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540</w:t>
            </w:r>
          </w:p>
        </w:tc>
        <w:tc>
          <w:tcPr>
            <w:tcW w:w="2126" w:type="dxa"/>
            <w:vAlign w:val="bottom"/>
          </w:tcPr>
          <w:p w:rsidR="00905927" w:rsidRPr="00033955" w:rsidRDefault="00905927" w:rsidP="00917D7C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33FBE">
        <w:tc>
          <w:tcPr>
            <w:tcW w:w="9356" w:type="dxa"/>
            <w:gridSpan w:val="4"/>
            <w:vAlign w:val="center"/>
          </w:tcPr>
          <w:p w:rsidR="00C9197C" w:rsidRPr="00FE07E1" w:rsidRDefault="00C9197C" w:rsidP="00917D7C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E76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здравоохранения и социальных услуг</w:t>
            </w: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A13DB0" w:rsidRDefault="00905927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Медицинский центр, кв. м</w:t>
            </w:r>
          </w:p>
        </w:tc>
        <w:tc>
          <w:tcPr>
            <w:tcW w:w="1984" w:type="dxa"/>
            <w:vAlign w:val="bottom"/>
          </w:tcPr>
          <w:p w:rsidR="00905927" w:rsidRPr="00905927" w:rsidRDefault="00905927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1755,0</w:t>
            </w:r>
          </w:p>
        </w:tc>
        <w:tc>
          <w:tcPr>
            <w:tcW w:w="2127" w:type="dxa"/>
            <w:vAlign w:val="bottom"/>
          </w:tcPr>
          <w:p w:rsidR="00905927" w:rsidRPr="00905927" w:rsidRDefault="00905927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1755,0</w:t>
            </w:r>
          </w:p>
        </w:tc>
        <w:tc>
          <w:tcPr>
            <w:tcW w:w="2126" w:type="dxa"/>
            <w:vAlign w:val="bottom"/>
          </w:tcPr>
          <w:p w:rsidR="00905927" w:rsidRPr="00033955" w:rsidRDefault="00905927" w:rsidP="00917D7C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33FBE">
        <w:tc>
          <w:tcPr>
            <w:tcW w:w="9356" w:type="dxa"/>
            <w:gridSpan w:val="4"/>
            <w:vAlign w:val="center"/>
          </w:tcPr>
          <w:p w:rsidR="00C9197C" w:rsidRPr="00FE07E1" w:rsidRDefault="00C9197C" w:rsidP="00917D7C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E76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Спортивные сооружения с искусственным льдом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9197C" w:rsidRPr="00033955" w:rsidRDefault="00C9197C" w:rsidP="00917D7C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C9197C" w:rsidRPr="00033955" w:rsidRDefault="00C9197C" w:rsidP="00917D7C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Default="00C9197C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033955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C9197C" w:rsidRPr="00033955" w:rsidRDefault="00C9197C" w:rsidP="0003395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03395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кв. м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033955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4951,0</w:t>
            </w:r>
          </w:p>
        </w:tc>
        <w:tc>
          <w:tcPr>
            <w:tcW w:w="2127" w:type="dxa"/>
            <w:vAlign w:val="bottom"/>
          </w:tcPr>
          <w:p w:rsidR="00C9197C" w:rsidRPr="00033955" w:rsidRDefault="00C9197C" w:rsidP="0003395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03395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4951,0</w:t>
            </w: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905927" w:rsidRDefault="00905927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Культовые сооружения, единиц</w:t>
            </w:r>
          </w:p>
        </w:tc>
        <w:tc>
          <w:tcPr>
            <w:tcW w:w="1984" w:type="dxa"/>
            <w:vAlign w:val="bottom"/>
          </w:tcPr>
          <w:p w:rsidR="00905927" w:rsidRPr="00905927" w:rsidRDefault="00905927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905927" w:rsidRPr="00905927" w:rsidRDefault="00905927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905927" w:rsidRPr="00905927" w:rsidRDefault="00905927" w:rsidP="00917D7C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905927" w:rsidTr="00905927">
        <w:tc>
          <w:tcPr>
            <w:tcW w:w="9356" w:type="dxa"/>
            <w:gridSpan w:val="4"/>
            <w:vAlign w:val="center"/>
          </w:tcPr>
          <w:p w:rsidR="00905927" w:rsidRPr="00905927" w:rsidRDefault="00905927" w:rsidP="00917D7C">
            <w:pPr>
              <w:spacing w:line="252" w:lineRule="atLeas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b/>
                <w:color w:val="000000"/>
                <w:szCs w:val="20"/>
              </w:rPr>
              <w:t>Предоставление прочих видов услуг</w:t>
            </w: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905927" w:rsidRDefault="00905927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Комбинаты бытового обслуживания населения и дома быта, рабочее место</w:t>
            </w:r>
          </w:p>
        </w:tc>
        <w:tc>
          <w:tcPr>
            <w:tcW w:w="1984" w:type="dxa"/>
            <w:vAlign w:val="bottom"/>
          </w:tcPr>
          <w:p w:rsidR="00905927" w:rsidRPr="00905927" w:rsidRDefault="00905927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60</w:t>
            </w:r>
          </w:p>
        </w:tc>
        <w:tc>
          <w:tcPr>
            <w:tcW w:w="2127" w:type="dxa"/>
            <w:vAlign w:val="bottom"/>
          </w:tcPr>
          <w:p w:rsidR="00905927" w:rsidRPr="00905927" w:rsidRDefault="00905927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2126" w:type="dxa"/>
            <w:vAlign w:val="bottom"/>
          </w:tcPr>
          <w:p w:rsidR="00905927" w:rsidRPr="00905927" w:rsidRDefault="00905927" w:rsidP="00917D7C">
            <w:pPr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60</w:t>
            </w:r>
          </w:p>
        </w:tc>
      </w:tr>
    </w:tbl>
    <w:p w:rsidR="005E0942" w:rsidRDefault="005E0942" w:rsidP="00917D7C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D717F" w:rsidRPr="005E0942" w:rsidRDefault="005D717F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5D717F" w:rsidRPr="005E0942" w:rsidSect="00AF2A7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007" w:rsidRDefault="00D31007" w:rsidP="002A53DB">
      <w:pPr>
        <w:spacing w:after="0" w:line="240" w:lineRule="auto"/>
      </w:pPr>
      <w:r>
        <w:separator/>
      </w:r>
    </w:p>
  </w:endnote>
  <w:endnote w:type="continuationSeparator" w:id="0">
    <w:p w:rsidR="00D31007" w:rsidRDefault="00D31007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42" w:rsidRPr="00240420" w:rsidRDefault="00BC60B0" w:rsidP="005E0942">
    <w:pPr>
      <w:pStyle w:val="ae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5E0942">
      <w:rPr>
        <w:rFonts w:ascii="Times New Roman" w:hAnsi="Times New Roman"/>
        <w:sz w:val="20"/>
        <w:szCs w:val="20"/>
      </w:rPr>
      <w:t xml:space="preserve">    </w:t>
    </w:r>
    <w:r w:rsidR="005E0942" w:rsidRPr="008528E7">
      <w:rPr>
        <w:rFonts w:ascii="Times New Roman" w:hAnsi="Times New Roman"/>
        <w:sz w:val="20"/>
        <w:szCs w:val="20"/>
      </w:rPr>
      <w:t>МОССТАТ</w:t>
    </w:r>
    <w:r w:rsidR="005E0942">
      <w:rPr>
        <w:rFonts w:ascii="Times New Roman" w:hAnsi="Times New Roman"/>
        <w:sz w:val="20"/>
        <w:szCs w:val="20"/>
      </w:rPr>
      <w:br/>
    </w:r>
    <w:r w:rsidR="005E0942"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5E0942" w:rsidRDefault="005E094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007" w:rsidRDefault="00D31007" w:rsidP="002A53DB">
      <w:pPr>
        <w:spacing w:after="0" w:line="240" w:lineRule="auto"/>
      </w:pPr>
      <w:r>
        <w:separator/>
      </w:r>
    </w:p>
  </w:footnote>
  <w:footnote w:type="continuationSeparator" w:id="0">
    <w:p w:rsidR="00D31007" w:rsidRDefault="00D31007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4804"/>
    <w:rsid w:val="000079BE"/>
    <w:rsid w:val="0001523C"/>
    <w:rsid w:val="00033955"/>
    <w:rsid w:val="00033FBE"/>
    <w:rsid w:val="00061773"/>
    <w:rsid w:val="000722A6"/>
    <w:rsid w:val="00102CFF"/>
    <w:rsid w:val="00172EE0"/>
    <w:rsid w:val="001C6D99"/>
    <w:rsid w:val="001D6460"/>
    <w:rsid w:val="00205B23"/>
    <w:rsid w:val="00220BF4"/>
    <w:rsid w:val="0023084F"/>
    <w:rsid w:val="00230904"/>
    <w:rsid w:val="00244CEC"/>
    <w:rsid w:val="002613E3"/>
    <w:rsid w:val="00271207"/>
    <w:rsid w:val="002A53DB"/>
    <w:rsid w:val="002E3069"/>
    <w:rsid w:val="003147B6"/>
    <w:rsid w:val="00342761"/>
    <w:rsid w:val="00342FE5"/>
    <w:rsid w:val="00354789"/>
    <w:rsid w:val="00382F91"/>
    <w:rsid w:val="003C3319"/>
    <w:rsid w:val="003C4278"/>
    <w:rsid w:val="004003EB"/>
    <w:rsid w:val="004130F4"/>
    <w:rsid w:val="00420EE7"/>
    <w:rsid w:val="00446203"/>
    <w:rsid w:val="00453BCE"/>
    <w:rsid w:val="00480B6B"/>
    <w:rsid w:val="004C1559"/>
    <w:rsid w:val="004C5D3D"/>
    <w:rsid w:val="00506D24"/>
    <w:rsid w:val="005450B7"/>
    <w:rsid w:val="00596BB9"/>
    <w:rsid w:val="005D717F"/>
    <w:rsid w:val="005E0942"/>
    <w:rsid w:val="005F61A4"/>
    <w:rsid w:val="00644850"/>
    <w:rsid w:val="006935F7"/>
    <w:rsid w:val="006B6148"/>
    <w:rsid w:val="006C0F98"/>
    <w:rsid w:val="006E13BC"/>
    <w:rsid w:val="00747135"/>
    <w:rsid w:val="0075465E"/>
    <w:rsid w:val="007562C8"/>
    <w:rsid w:val="0078246C"/>
    <w:rsid w:val="007A2BB3"/>
    <w:rsid w:val="007A4F97"/>
    <w:rsid w:val="007B3F97"/>
    <w:rsid w:val="007D4208"/>
    <w:rsid w:val="00882BB8"/>
    <w:rsid w:val="008E5981"/>
    <w:rsid w:val="00905927"/>
    <w:rsid w:val="00917D7C"/>
    <w:rsid w:val="009569CE"/>
    <w:rsid w:val="00966F15"/>
    <w:rsid w:val="00975174"/>
    <w:rsid w:val="0098246E"/>
    <w:rsid w:val="00A05272"/>
    <w:rsid w:val="00A6255F"/>
    <w:rsid w:val="00A7247F"/>
    <w:rsid w:val="00AA60AD"/>
    <w:rsid w:val="00AB6EA0"/>
    <w:rsid w:val="00AC5386"/>
    <w:rsid w:val="00AD63BC"/>
    <w:rsid w:val="00AF2A7F"/>
    <w:rsid w:val="00B25CB4"/>
    <w:rsid w:val="00B458E1"/>
    <w:rsid w:val="00B96D05"/>
    <w:rsid w:val="00BA3CB0"/>
    <w:rsid w:val="00BA58E4"/>
    <w:rsid w:val="00BB4F5D"/>
    <w:rsid w:val="00BC60B0"/>
    <w:rsid w:val="00BD5687"/>
    <w:rsid w:val="00BE74A4"/>
    <w:rsid w:val="00C11326"/>
    <w:rsid w:val="00C54777"/>
    <w:rsid w:val="00C9197C"/>
    <w:rsid w:val="00CE2F69"/>
    <w:rsid w:val="00D17FD5"/>
    <w:rsid w:val="00D31007"/>
    <w:rsid w:val="00E331EA"/>
    <w:rsid w:val="00E65E3A"/>
    <w:rsid w:val="00EE0A85"/>
    <w:rsid w:val="00EE2810"/>
    <w:rsid w:val="00F212B9"/>
    <w:rsid w:val="00F258E7"/>
    <w:rsid w:val="00FD0136"/>
    <w:rsid w:val="00FE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7F"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</w:rPr>
  </w:style>
  <w:style w:type="table" w:styleId="a9">
    <w:name w:val="Table Grid"/>
    <w:basedOn w:val="a1"/>
    <w:uiPriority w:val="59"/>
    <w:rsid w:val="00747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Текст6"/>
    <w:basedOn w:val="a"/>
    <w:rsid w:val="003C4278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71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120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942"/>
  </w:style>
  <w:style w:type="paragraph" w:styleId="ae">
    <w:name w:val="footer"/>
    <w:basedOn w:val="a"/>
    <w:link w:val="af"/>
    <w:uiPriority w:val="99"/>
    <w:unhideWhenUsed/>
    <w:rsid w:val="005E0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9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90AF9-B6F5-4D77-97B1-66BECFFA2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3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Люляк Александра Сергеевна</cp:lastModifiedBy>
  <cp:revision>30</cp:revision>
  <cp:lastPrinted>2021-07-12T09:32:00Z</cp:lastPrinted>
  <dcterms:created xsi:type="dcterms:W3CDTF">2020-06-18T14:17:00Z</dcterms:created>
  <dcterms:modified xsi:type="dcterms:W3CDTF">2021-07-27T07:46:00Z</dcterms:modified>
</cp:coreProperties>
</file>